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Times New Roman" w:cs="Times New Roman" w:eastAsia="Times New Roman" w:hAnsi="Times New Roman"/>
          <w:sz w:val="24"/>
          <w:szCs w:val="24"/>
          <w:shd w:fill="ffe599" w:val="clear"/>
        </w:rPr>
      </w:pPr>
      <w:r w:rsidDel="00000000" w:rsidR="00000000" w:rsidRPr="00000000">
        <w:rPr>
          <w:rFonts w:ascii="Times New Roman" w:cs="Times New Roman" w:eastAsia="Times New Roman" w:hAnsi="Times New Roman"/>
          <w:sz w:val="24"/>
          <w:szCs w:val="24"/>
          <w:shd w:fill="ffe599" w:val="clear"/>
          <w:rtl w:val="0"/>
        </w:rPr>
        <w:t xml:space="preserve">TUYỂN QUẢN LÝ GIAN HÀNG (1 nhân viên)</w:t>
      </w:r>
    </w:p>
    <w:p w:rsidR="00000000" w:rsidDel="00000000" w:rsidP="00000000" w:rsidRDefault="00000000" w:rsidRPr="00000000" w14:paraId="00000002">
      <w:pPr>
        <w:numPr>
          <w:ilvl w:val="0"/>
          <w:numId w:val="1"/>
        </w:numP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Mô tả công việc :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 Nắm vững nội quy công ty, đảm bảo thực hành đúng quy trình làm việc tại cửa hàng.</w:t>
        <w:br w:type="textWrapping"/>
        <w:t xml:space="preserve">- Chịu trách nhiệm về công việc kinh doanh của cửa hàng, doanh thu, quản lý nhân viên, công tác bán hàng và phục vụ, quản lý nguyên vật liệu, chi phí liên quan đến cửa hàng.</w:t>
        <w:br w:type="textWrapping"/>
        <w:t xml:space="preserve">- Đảm bảo thực hiện được các chỉ tiêu doanh thu, đưa ra kế hoạch, chỉ tiêu bán hàng.</w:t>
        <w:br w:type="textWrapping"/>
        <w:t xml:space="preserve">- Giải quyết mọi vấn đề phát sinh tại cửa hàng.</w:t>
        <w:br w:type="textWrapping"/>
        <w:t xml:space="preserve">- Tham mưu, tư vấn cho Ban lãnh đạo về các vấn đề liên quan tới nhân sự trong cửa hàng, các nhiệm vụ khác được giao bởi ban lãnh đạo.</w:t>
      </w:r>
    </w:p>
    <w:p w:rsidR="00000000" w:rsidDel="00000000" w:rsidP="00000000" w:rsidRDefault="00000000" w:rsidRPr="00000000" w14:paraId="00000004">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Yêu cầu công việc :</w:t>
      </w: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Trình độ từ Trung cấp hoặc đã có kinh nghiệm ít nhất 1 năm làm việc tại vị trí tương đương (ưu tiên ứng viên có kinh nghiệm làm việc trong ngành mỹ phẩm).</w:t>
        <w:br w:type="textWrapping"/>
        <w:t xml:space="preserve">- Biết sử dụng vi tính văn phòng (Excel, Word, Power Point,…).</w:t>
        <w:br w:type="textWrapping"/>
        <w:t xml:space="preserve">- Kỹ năng giao tiếp tốt, linh hoạt.</w:t>
        <w:br w:type="textWrapping"/>
        <w:t xml:space="preserve">- Có kỹ năng quản lý, lãnh đạo.</w:t>
        <w:br w:type="textWrapping"/>
        <w:t xml:space="preserve">- Có khả năng nắm bắt tình hình tốt và xử lý tình huống nhanh nhẹn, khéo léo.</w:t>
        <w:br w:type="textWrapping"/>
        <w:t xml:space="preserve">- Làm việc được dưới cường độ và áp lực công việc cao.</w:t>
        <w:br w:type="textWrapping"/>
        <w:t xml:space="preserve">- Thẳng thắn, trung thực, tinh thần trách nhiệm cao.</w:t>
      </w:r>
    </w:p>
    <w:p w:rsidR="00000000" w:rsidDel="00000000" w:rsidP="00000000" w:rsidRDefault="00000000" w:rsidRPr="00000000" w14:paraId="00000006">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Thời gian thử việc: 3 tháng</w:t>
      </w:r>
    </w:p>
    <w:p w:rsidR="00000000" w:rsidDel="00000000" w:rsidP="00000000" w:rsidRDefault="00000000" w:rsidRPr="00000000" w14:paraId="00000007">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Quyền lợi được hưởng</w:t>
      </w: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Lương thỏa thuận thêm theo năng lực </w:t>
        <w:br w:type="textWrapping"/>
        <w:t xml:space="preserve">- Cơ hội thăng tiến lên các vị trí quản lý cấp cao</w:t>
        <w:br w:type="textWrapping"/>
        <w:t xml:space="preserve">- Được hưởng chế độ bảo hiểm BHYT, BHXH, BHTN...</w:t>
        <w:br w:type="textWrapping"/>
        <w:t xml:space="preserve">- Môi trường làm việc thân thiện, chuyên nghiệp, trẻ trung, năng động.</w:t>
      </w:r>
    </w:p>
    <w:p w:rsidR="00000000" w:rsidDel="00000000" w:rsidP="00000000" w:rsidRDefault="00000000" w:rsidRPr="00000000" w14:paraId="0000000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Địa chỉ làm việc: Lầu 2, Bitexco Ngô Đức Kế, Bến Nghé, Quận 1, Thành Phố Hồ Chí Minh</w:t>
      </w:r>
    </w:p>
    <w:p w:rsidR="00000000" w:rsidDel="00000000" w:rsidP="00000000" w:rsidRDefault="00000000" w:rsidRPr="00000000" w14:paraId="0000000B">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Địa chỉ Training: 41 Hưng Gia 3, phường Tân Phong, Quận 7, Thành Phố Hồ Chí Minh</w:t>
      </w:r>
    </w:p>
    <w:p w:rsidR="00000000" w:rsidDel="00000000" w:rsidP="00000000" w:rsidRDefault="00000000" w:rsidRPr="00000000" w14:paraId="0000000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Liên hệ: 0924118081 (zalo/sdt) Khánh Huyền</w:t>
      </w:r>
    </w:p>
    <w:sectPr>
      <w:pgSz w:h="16838" w:w="11906" w:orient="portrait"/>
      <w:pgMar w:bottom="1133.8582677165355" w:top="1700.7874015748032"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